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71A6" w:rsidRDefault="001700D0" w:rsidP="005671A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316595"/>
            <wp:effectExtent l="0" t="0" r="3175" b="8255"/>
            <wp:docPr id="1" name="Рисунок 1" descr="F:\АККРЕДИТАЦИЯ ПД\ПД-15\Программы дисц (модулей)\Модули ПД- 15\ПД-15 сканы\ПД-15 -2\Untitled.FR1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4471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5671A6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4990"/>
            <wp:effectExtent l="0" t="0" r="3175" b="0"/>
            <wp:docPr id="2" name="Рисунок 2" descr="F:\АККРЕДИТАЦИЯ ПД\ПД-15\Программы дисц (модулей)\Модули ПД- 15\ПД-15 сканы\2-й лист\Untitled.FR12 - 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1A6" w:rsidRDefault="005671A6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24471" w:rsidRPr="00DB597C" w:rsidRDefault="00124471" w:rsidP="005671A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124471" w:rsidRPr="00A526F8" w:rsidRDefault="00124471" w:rsidP="0012447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дисциплины</w:t>
      </w: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 xml:space="preserve"> —</w:t>
      </w:r>
      <w:r w:rsidRPr="00A526F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становление базовой профессиональной компетентности специалиста посредством формирования целостного представления о закономерностях в процессах конфликта в творческих коллективах, факторах успешности общения, развития способности понимания индивидуальных особенностей других людей, совершенствование процессов деловых коммуникаций.</w:t>
      </w:r>
    </w:p>
    <w:p w:rsidR="00124471" w:rsidRPr="00A526F8" w:rsidRDefault="00124471" w:rsidP="0012447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124471" w:rsidRPr="00A526F8" w:rsidRDefault="00124471" w:rsidP="00124471">
      <w:pPr>
        <w:numPr>
          <w:ilvl w:val="0"/>
          <w:numId w:val="2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освоение основных понятий в области деловых коммуникаций,</w:t>
      </w:r>
    </w:p>
    <w:p w:rsidR="00124471" w:rsidRPr="00A526F8" w:rsidRDefault="00124471" w:rsidP="00124471">
      <w:pPr>
        <w:numPr>
          <w:ilvl w:val="0"/>
          <w:numId w:val="2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формирование представлений о феноменах и закономерностях социального поведения личности и различных групп,</w:t>
      </w:r>
    </w:p>
    <w:p w:rsidR="00124471" w:rsidRPr="00A526F8" w:rsidRDefault="00124471" w:rsidP="00124471">
      <w:pPr>
        <w:numPr>
          <w:ilvl w:val="0"/>
          <w:numId w:val="2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формирование умений социально-психологического анализа феноменов делового межличностного взаимодействия,</w:t>
      </w:r>
    </w:p>
    <w:p w:rsidR="00124471" w:rsidRPr="00A526F8" w:rsidRDefault="00124471" w:rsidP="00124471">
      <w:pPr>
        <w:numPr>
          <w:ilvl w:val="0"/>
          <w:numId w:val="2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формирование навыков применения социально-психологических знаний в будущей профессиональной деятельности и повседневной жизни.</w:t>
      </w:r>
    </w:p>
    <w:p w:rsidR="00124471" w:rsidRDefault="00124471" w:rsidP="001244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124471" w:rsidRDefault="00124471" w:rsidP="001244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44132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Pr="00744132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Pr="00744132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.В.ДВ.02.01</w:t>
      </w:r>
    </w:p>
    <w:p w:rsidR="00124471" w:rsidRPr="003D132B" w:rsidRDefault="00124471" w:rsidP="001244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24471" w:rsidRDefault="00124471" w:rsidP="001244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124471" w:rsidRDefault="00124471" w:rsidP="001244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629D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</w:p>
    <w:p w:rsidR="00124471" w:rsidRPr="00F84E2E" w:rsidRDefault="00124471" w:rsidP="001244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124471" w:rsidRPr="00744132" w:rsidRDefault="00124471" w:rsidP="001244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4132"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специальность;</w:t>
      </w:r>
    </w:p>
    <w:p w:rsidR="00124471" w:rsidRPr="00744132" w:rsidRDefault="00124471" w:rsidP="001244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4132">
        <w:rPr>
          <w:rFonts w:ascii="Times New Roman" w:eastAsia="Times New Roman" w:hAnsi="Times New Roman"/>
          <w:bCs/>
          <w:sz w:val="24"/>
          <w:szCs w:val="24"/>
          <w:lang w:eastAsia="ru-RU"/>
        </w:rPr>
        <w:t>Культурология;</w:t>
      </w:r>
    </w:p>
    <w:p w:rsidR="00124471" w:rsidRPr="00744132" w:rsidRDefault="00124471" w:rsidP="001244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4132">
        <w:rPr>
          <w:rFonts w:ascii="Times New Roman" w:eastAsia="Times New Roman" w:hAnsi="Times New Roman"/>
          <w:bCs/>
          <w:sz w:val="24"/>
          <w:szCs w:val="24"/>
          <w:lang w:eastAsia="ru-RU"/>
        </w:rPr>
        <w:t>Русский язык и культура речи;</w:t>
      </w:r>
    </w:p>
    <w:p w:rsidR="00124471" w:rsidRDefault="00124471" w:rsidP="001244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4132">
        <w:rPr>
          <w:rFonts w:ascii="Times New Roman" w:eastAsia="Times New Roman" w:hAnsi="Times New Roman"/>
          <w:bCs/>
          <w:sz w:val="24"/>
          <w:szCs w:val="24"/>
          <w:lang w:eastAsia="ru-RU"/>
        </w:rPr>
        <w:t>Философия.</w:t>
      </w:r>
    </w:p>
    <w:p w:rsidR="00124471" w:rsidRDefault="00124471" w:rsidP="001244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124471" w:rsidRPr="00A526F8" w:rsidRDefault="00124471" w:rsidP="00124471">
      <w:pPr>
        <w:shd w:val="clear" w:color="auto" w:fill="FFFFFF"/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 xml:space="preserve">УК-6 </w:t>
      </w:r>
      <w:proofErr w:type="gramStart"/>
      <w:r w:rsidRPr="00A526F8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</w:t>
      </w:r>
    </w:p>
    <w:p w:rsidR="00124471" w:rsidRPr="00A526F8" w:rsidRDefault="00124471" w:rsidP="00124471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ab/>
        <w:t>УК-6.4. Акцентирует внимание на теории и практике мастерства продюсера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124471" w:rsidRPr="00A526F8" w:rsidRDefault="00124471" w:rsidP="00124471">
      <w:pPr>
        <w:shd w:val="clear" w:color="auto" w:fill="FFFFFF"/>
        <w:spacing w:after="0" w:line="360" w:lineRule="auto"/>
        <w:ind w:left="708" w:right="13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 xml:space="preserve">УК-6.5. Применяет на практике основные положения теории продюсерского мастерства; </w:t>
      </w:r>
    </w:p>
    <w:p w:rsidR="00124471" w:rsidRDefault="00124471" w:rsidP="00124471">
      <w:pPr>
        <w:shd w:val="clear" w:color="auto" w:fill="FFFFFF"/>
        <w:spacing w:after="0" w:line="360" w:lineRule="auto"/>
        <w:ind w:left="708" w:right="13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УК-6.8. Действует в рамках трудовой дисциплины</w:t>
      </w:r>
      <w:r>
        <w:rPr>
          <w:rFonts w:ascii="Times New Roman" w:hAnsi="Times New Roman"/>
          <w:sz w:val="24"/>
          <w:szCs w:val="24"/>
        </w:rPr>
        <w:t>.</w:t>
      </w:r>
    </w:p>
    <w:p w:rsidR="00124471" w:rsidRPr="00A526F8" w:rsidRDefault="00124471" w:rsidP="00124471">
      <w:pPr>
        <w:shd w:val="clear" w:color="auto" w:fill="FFFFFF"/>
        <w:spacing w:after="0" w:line="360" w:lineRule="auto"/>
        <w:ind w:left="708" w:right="130"/>
        <w:jc w:val="both"/>
        <w:rPr>
          <w:rFonts w:ascii="Times New Roman" w:hAnsi="Times New Roman"/>
          <w:sz w:val="24"/>
          <w:szCs w:val="24"/>
        </w:rPr>
      </w:pPr>
    </w:p>
    <w:p w:rsidR="00124471" w:rsidRDefault="00124471" w:rsidP="001244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24471" w:rsidRDefault="00124471" w:rsidP="001244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7"/>
        <w:gridCol w:w="2344"/>
        <w:gridCol w:w="1472"/>
        <w:gridCol w:w="1852"/>
        <w:gridCol w:w="1488"/>
        <w:gridCol w:w="1488"/>
      </w:tblGrid>
      <w:tr w:rsidR="00124471" w:rsidRPr="00895D54" w:rsidTr="00C337E9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24471" w:rsidRPr="00895D54" w:rsidTr="00C337E9">
        <w:trPr>
          <w:trHeight w:val="331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A526F8" w:rsidRDefault="00124471" w:rsidP="00C337E9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</w:t>
            </w:r>
          </w:p>
          <w:p w:rsidR="00124471" w:rsidRPr="00A526F8" w:rsidRDefault="00124471" w:rsidP="00C337E9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A526F8" w:rsidRDefault="00124471" w:rsidP="00C337E9">
            <w:pPr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осуществлять профессиональную деятельность в рамках командной работы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A526F8" w:rsidRDefault="00FA299B" w:rsidP="00C337E9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bookmarkStart w:id="0" w:name="_GoBack"/>
            <w:bookmarkEnd w:id="0"/>
            <w:r w:rsidR="00124471"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A526F8" w:rsidRDefault="00124471" w:rsidP="00C337E9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управлять конфликтами в рамках коллективной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4471" w:rsidRDefault="00124471" w:rsidP="00C337E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УК-6.4</w:t>
            </w:r>
          </w:p>
          <w:p w:rsidR="00124471" w:rsidRDefault="00124471" w:rsidP="00C337E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УК-6.5</w:t>
            </w:r>
          </w:p>
          <w:p w:rsidR="00124471" w:rsidRPr="00A526F8" w:rsidRDefault="00124471" w:rsidP="00C337E9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УК-6.8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4471" w:rsidRPr="00A526F8" w:rsidRDefault="00124471" w:rsidP="00C337E9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</w:t>
            </w:r>
          </w:p>
          <w:p w:rsidR="00124471" w:rsidRPr="00A526F8" w:rsidRDefault="00124471" w:rsidP="00C337E9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124471" w:rsidRPr="00A526F8" w:rsidRDefault="00124471" w:rsidP="00C337E9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24471" w:rsidRDefault="00124471" w:rsidP="001244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4471" w:rsidRPr="00190CD2" w:rsidRDefault="00124471" w:rsidP="001244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24471" w:rsidRDefault="00124471" w:rsidP="001244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124471" w:rsidRDefault="00124471" w:rsidP="001244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72"/>
        <w:gridCol w:w="837"/>
        <w:gridCol w:w="836"/>
        <w:gridCol w:w="1380"/>
        <w:gridCol w:w="1207"/>
        <w:gridCol w:w="839"/>
      </w:tblGrid>
      <w:tr w:rsidR="00124471" w:rsidRPr="00895D54" w:rsidTr="00C337E9">
        <w:trPr>
          <w:trHeight w:val="203"/>
        </w:trPr>
        <w:tc>
          <w:tcPr>
            <w:tcW w:w="46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24471" w:rsidRPr="00895D54" w:rsidTr="00C337E9">
        <w:trPr>
          <w:trHeight w:val="533"/>
        </w:trPr>
        <w:tc>
          <w:tcPr>
            <w:tcW w:w="46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4471" w:rsidRPr="00895D54" w:rsidRDefault="00124471" w:rsidP="00C337E9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4471" w:rsidRPr="00895D54" w:rsidTr="00C337E9">
        <w:trPr>
          <w:trHeight w:val="1"/>
        </w:trPr>
        <w:tc>
          <w:tcPr>
            <w:tcW w:w="46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4471" w:rsidRPr="00895D54" w:rsidTr="00C337E9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744132" w:rsidRDefault="00124471" w:rsidP="00C337E9">
            <w:pPr>
              <w:autoSpaceDE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4413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Особенности коммуникации в творческом коллективе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124471" w:rsidRPr="00895D54" w:rsidTr="00C337E9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744132" w:rsidRDefault="00124471" w:rsidP="00C337E9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Понятие и характеристика творческого коллектива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24471" w:rsidRPr="00895D54" w:rsidTr="00C337E9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Понятие конфликта и его отличительные особенности для творческого коллектива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24471" w:rsidRPr="00895D54" w:rsidTr="00C337E9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744132" w:rsidRDefault="00124471" w:rsidP="00C337E9">
            <w:pPr>
              <w:autoSpaceDE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413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Социально-психологические характеристики и пути управления конфликтами в творческом коллективе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124471" w:rsidRPr="00895D54" w:rsidTr="00C337E9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Основные </w:t>
            </w:r>
            <w:proofErr w:type="spell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конфликтогенные</w:t>
            </w:r>
            <w:proofErr w:type="spell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сферы коллективной деятельности: условия и факторы конструктивного разрешения конфликтов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24471" w:rsidRPr="00895D54" w:rsidTr="00C337E9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2.2 Технологии урегулирования конфликтов в творческой среде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744132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1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744132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1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744132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1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744132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744132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24471" w:rsidRPr="00895D54" w:rsidTr="00C337E9">
        <w:trPr>
          <w:trHeight w:val="357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471" w:rsidRPr="00895D54" w:rsidRDefault="00124471" w:rsidP="00C337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24471" w:rsidRPr="003F03EF" w:rsidRDefault="00124471" w:rsidP="00124471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24471" w:rsidRPr="003F03EF" w:rsidRDefault="00124471" w:rsidP="00124471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124471" w:rsidRPr="00895D54" w:rsidRDefault="00124471" w:rsidP="00124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Преподавание дисциплины ведется с применением следующих традиционных и интерактивных образовательных технологий.</w:t>
      </w:r>
    </w:p>
    <w:p w:rsidR="00124471" w:rsidRPr="00895D54" w:rsidRDefault="00124471" w:rsidP="00124471">
      <w:pPr>
        <w:spacing w:after="0" w:line="360" w:lineRule="auto"/>
        <w:ind w:left="708" w:firstLine="34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Основные формы организации образовательного процесса:</w:t>
      </w:r>
    </w:p>
    <w:p w:rsidR="00124471" w:rsidRPr="00895D54" w:rsidRDefault="00124471" w:rsidP="00124471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чтение лекций;</w:t>
      </w:r>
    </w:p>
    <w:p w:rsidR="00124471" w:rsidRPr="00895D54" w:rsidRDefault="00124471" w:rsidP="00124471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проведение практических занятий (семинар-практикум, экскурсии);</w:t>
      </w:r>
    </w:p>
    <w:p w:rsidR="00124471" w:rsidRPr="00895D54" w:rsidRDefault="00124471" w:rsidP="00124471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самостоятельной образовательной деятельности;</w:t>
      </w:r>
    </w:p>
    <w:p w:rsidR="00124471" w:rsidRPr="00895D54" w:rsidRDefault="00124471" w:rsidP="00124471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и проведение консультаций;</w:t>
      </w:r>
    </w:p>
    <w:p w:rsidR="00124471" w:rsidRPr="00895D54" w:rsidRDefault="00124471" w:rsidP="00124471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проведение экзамена.</w:t>
      </w:r>
    </w:p>
    <w:p w:rsidR="00124471" w:rsidRPr="00895D54" w:rsidRDefault="00124471" w:rsidP="00124471">
      <w:pPr>
        <w:spacing w:after="0" w:line="360" w:lineRule="auto"/>
        <w:ind w:left="106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Структурная организация образовательного процесса:</w:t>
      </w:r>
    </w:p>
    <w:p w:rsidR="00124471" w:rsidRPr="00895D54" w:rsidRDefault="00124471" w:rsidP="00124471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управление процессом освоения учебной информации, применения знаний на практике, поиска новой учебной информации (проведение лекций, практических занятий, самостоятельная работа);</w:t>
      </w:r>
    </w:p>
    <w:p w:rsidR="00124471" w:rsidRPr="00895D54" w:rsidRDefault="00124471" w:rsidP="00124471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совместной работы преподавателя и студентов, а также самостоятельная работа студентов (учебно-познавательная, научно-исследовательская);</w:t>
      </w:r>
    </w:p>
    <w:p w:rsidR="00124471" w:rsidRPr="00895D54" w:rsidRDefault="00124471" w:rsidP="00124471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контроль качества и оценивания результатов образовательной деятельности (технология оценивания качества знаний, рейтинговая технология оценки знаний);</w:t>
      </w:r>
    </w:p>
    <w:p w:rsidR="00124471" w:rsidRPr="00895D54" w:rsidRDefault="00124471" w:rsidP="00124471">
      <w:pPr>
        <w:spacing w:after="0" w:line="360" w:lineRule="auto"/>
        <w:ind w:left="106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Виды и формы проведения аудиторных и внеаудиторных занятий:</w:t>
      </w:r>
    </w:p>
    <w:p w:rsidR="00124471" w:rsidRPr="00895D54" w:rsidRDefault="00124471" w:rsidP="00124471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общение преподавателя со студентами;</w:t>
      </w:r>
    </w:p>
    <w:p w:rsidR="00124471" w:rsidRPr="00895D54" w:rsidRDefault="00124471" w:rsidP="00124471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решение практических задач;</w:t>
      </w:r>
    </w:p>
    <w:p w:rsidR="00124471" w:rsidRPr="00895D54" w:rsidRDefault="00124471" w:rsidP="00124471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организации групповой работы студентов;</w:t>
      </w:r>
    </w:p>
    <w:p w:rsidR="00124471" w:rsidRPr="00190CD2" w:rsidRDefault="00124471" w:rsidP="00124471">
      <w:pPr>
        <w:spacing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Theme="minorHAnsi" w:hAnsi="Times New Roman"/>
          <w:sz w:val="24"/>
          <w:szCs w:val="24"/>
        </w:rPr>
        <w:t xml:space="preserve">      </w:t>
      </w:r>
      <w:r w:rsidRPr="00895D54">
        <w:rPr>
          <w:rFonts w:ascii="Times New Roman" w:eastAsiaTheme="minorHAnsi" w:hAnsi="Times New Roman"/>
          <w:sz w:val="24"/>
          <w:szCs w:val="24"/>
        </w:rPr>
        <w:t>- организации самостоятельной учебно-познавательной деятельности</w:t>
      </w:r>
      <w:r>
        <w:rPr>
          <w:rFonts w:ascii="Times New Roman" w:eastAsiaTheme="minorHAnsi" w:hAnsi="Times New Roman"/>
          <w:sz w:val="24"/>
          <w:szCs w:val="24"/>
        </w:rPr>
        <w:t>.</w:t>
      </w:r>
    </w:p>
    <w:p w:rsidR="00124471" w:rsidRPr="00190CD2" w:rsidRDefault="00124471" w:rsidP="001244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24471" w:rsidRDefault="00124471" w:rsidP="001244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4"/>
        <w:gridCol w:w="1417"/>
        <w:gridCol w:w="1647"/>
        <w:gridCol w:w="1646"/>
        <w:gridCol w:w="1646"/>
        <w:gridCol w:w="1103"/>
        <w:gridCol w:w="832"/>
        <w:gridCol w:w="796"/>
      </w:tblGrid>
      <w:tr w:rsidR="00124471" w:rsidRPr="00A526F8" w:rsidTr="00C337E9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1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24471" w:rsidRPr="00A526F8" w:rsidTr="00C337E9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7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24471" w:rsidRPr="00A526F8" w:rsidTr="00C337E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124471" w:rsidRPr="00A526F8" w:rsidRDefault="00124471" w:rsidP="00C337E9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контрольной 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 на практическом занятии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24471" w:rsidRPr="00A526F8" w:rsidTr="00C337E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с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24471" w:rsidRPr="00A526F8" w:rsidTr="00C337E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24471" w:rsidRPr="00A526F8" w:rsidTr="00C337E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24471" w:rsidRPr="00A526F8" w:rsidRDefault="00124471" w:rsidP="00C337E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24471" w:rsidRPr="008B53BB" w:rsidRDefault="00124471" w:rsidP="008B53B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24471" w:rsidRPr="00190CD2" w:rsidRDefault="00124471" w:rsidP="001244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124471" w:rsidRPr="00190CD2" w:rsidRDefault="00124471" w:rsidP="001244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24471" w:rsidRDefault="00124471" w:rsidP="00124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24471" w:rsidRPr="00A526F8" w:rsidRDefault="00124471" w:rsidP="00124471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1.Касимова, Э.Г. Психология и педагогика общения</w:t>
      </w:r>
      <w:proofErr w:type="gram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Э.Г. </w:t>
      </w:r>
      <w:proofErr w:type="spell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Касимова</w:t>
      </w:r>
      <w:proofErr w:type="spell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- 2-е изд. - Уфа : Уфимский государственный университет экономики и сервиса, 2013. - 112 с.</w:t>
      </w:r>
      <w:proofErr w:type="gram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табл. - </w:t>
      </w:r>
      <w:proofErr w:type="spell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978-5-88469-591-7 ; То же [Электронный ресурс]. - URL: </w:t>
      </w:r>
      <w:hyperlink r:id="rId8" w:tgtFrame="_blank" w:history="1">
        <w:r w:rsidRPr="00A526F8">
          <w:rPr>
            <w:rStyle w:val="a3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http://biblioclub.ru/index.php?page=book&amp;id=272485</w:t>
        </w:r>
      </w:hyperlink>
    </w:p>
    <w:p w:rsidR="00124471" w:rsidRPr="00B051D6" w:rsidRDefault="00124471" w:rsidP="00124471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2.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Солодова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Г.Г. Психология и педагогика высшей школы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электронное учебное пособие / Г.Г.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Солодова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Институт образования, Межвузовская кафедра общей и вузовской педагогики. - Кемерово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Кемеровский государственный университет, 2017. - 55 с. - ISBN 978-5-8353-2156-8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9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http://biblioclub.ru/index.php?page=book&amp;id=481633</w:t>
        </w:r>
      </w:hyperlink>
    </w:p>
    <w:p w:rsidR="00124471" w:rsidRPr="00B051D6" w:rsidRDefault="00124471" w:rsidP="00124471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Style w:val="2"/>
          <w:rFonts w:eastAsia="Calibri"/>
          <w:color w:val="000000" w:themeColor="text1"/>
          <w:sz w:val="24"/>
          <w:szCs w:val="24"/>
        </w:rPr>
        <w:t>7.2 Дополнительная литература</w:t>
      </w:r>
    </w:p>
    <w:p w:rsidR="00124471" w:rsidRPr="00B051D6" w:rsidRDefault="00124471" w:rsidP="00124471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1.Козьяков, Р.В. Психология и педагогика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/ Р.В.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Козьяков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Директ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-Медиа, 2013. - Ч. 1. Психология. - 358 с. - ISBN 978-5-4458-4897-4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0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http://biblioclub.ru/index.php?page=book&amp;id=214208</w:t>
        </w:r>
      </w:hyperlink>
    </w:p>
    <w:p w:rsidR="00124471" w:rsidRPr="00B051D6" w:rsidRDefault="00124471" w:rsidP="00124471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2. Сидоренков, А.В. Эффективность малых групп в организации: социально-психологические и организационно-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деятельностные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аспекты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монография / А.В. Сидоренков, И.И. Сидоренкова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</w:t>
      </w: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lastRenderedPageBreak/>
        <w:t>Факультет психологии. - Ростов-на-Дону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Издательство Южного федерального университета, 2011. - 256 с. - ISBN 978-5-9275-0839-6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http://biblioclub.ru/index.php?page=book&amp;id=241187</w:t>
        </w:r>
      </w:hyperlink>
    </w:p>
    <w:p w:rsidR="00124471" w:rsidRPr="00B051D6" w:rsidRDefault="00124471" w:rsidP="00124471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Style w:val="2"/>
          <w:rFonts w:eastAsia="Calibri"/>
          <w:color w:val="000000" w:themeColor="text1"/>
          <w:sz w:val="24"/>
          <w:szCs w:val="24"/>
        </w:rPr>
        <w:t>3.</w:t>
      </w: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Семечкин, Н.И. Психология социальных групп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учебное пособие / Н.И. Семечкин.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Директ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-Медиа, 2014. - 459 с. - ISBN 978-5-4458-8829-1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http://biblioclub.ru/index.php?page=book&amp;id=233961</w:t>
        </w:r>
      </w:hyperlink>
    </w:p>
    <w:p w:rsidR="00124471" w:rsidRPr="00B051D6" w:rsidRDefault="00124471" w:rsidP="00124471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Style w:val="2"/>
          <w:rFonts w:eastAsia="Calibri"/>
          <w:color w:val="000000" w:themeColor="text1"/>
          <w:sz w:val="24"/>
          <w:szCs w:val="24"/>
        </w:rPr>
        <w:t xml:space="preserve">4. </w:t>
      </w: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Психология и этика делового общения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/ В.Ю. Дорошенко, Л.И. Зотова, В.Н. Лавриненко и др. - 5-е изд.,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перераб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. и доп. - Москва :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Юнити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-Дана, 2015. - 415 с. - (Золотой фонд российских учебников). -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978-5-238-01050-2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http://biblioclub.ru/index.php?page=book&amp;id=117118</w:t>
        </w:r>
      </w:hyperlink>
    </w:p>
    <w:p w:rsidR="00124471" w:rsidRPr="00B051D6" w:rsidRDefault="00124471" w:rsidP="00124471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Style w:val="2"/>
          <w:rFonts w:eastAsia="Calibri"/>
          <w:color w:val="000000" w:themeColor="text1"/>
          <w:sz w:val="24"/>
          <w:szCs w:val="24"/>
        </w:rPr>
        <w:t>5.</w:t>
      </w: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Ступницкий, В.П. Психология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/ В.П.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Ступницкий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О.И. Щербакова, В.Е. Степанов.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Издательско-торговая корпорация «Дашков и К°», 2017. - 519 с.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ил. - (Учебные издания для бакалавров). -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978-5-394-02063-6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http://biblioclub.ru/index.php?page=book&amp;id=453939</w:t>
        </w:r>
      </w:hyperlink>
    </w:p>
    <w:p w:rsidR="00124471" w:rsidRPr="00B051D6" w:rsidRDefault="00124471" w:rsidP="00124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051D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B051D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124471" w:rsidRPr="00B051D6" w:rsidRDefault="00124471" w:rsidP="00124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ЭУМК по дисциплине «Психолого-педагогические основы деятельности продюсера»-</w:t>
      </w:r>
      <w:r w:rsidRPr="00B051D6">
        <w:rPr>
          <w:color w:val="000000" w:themeColor="text1"/>
          <w:sz w:val="24"/>
          <w:szCs w:val="24"/>
        </w:rPr>
        <w:t xml:space="preserve"> </w:t>
      </w:r>
      <w:hyperlink r:id="rId15" w:history="1">
        <w:r w:rsidRPr="00B051D6">
          <w:rPr>
            <w:rStyle w:val="a3"/>
            <w:color w:val="000000" w:themeColor="text1"/>
            <w:sz w:val="24"/>
            <w:szCs w:val="24"/>
          </w:rPr>
          <w:t>https://edu.mininuniver.ru/course/index.php?categoryid=347</w:t>
        </w:r>
      </w:hyperlink>
    </w:p>
    <w:p w:rsidR="00124471" w:rsidRPr="00B051D6" w:rsidRDefault="00124471" w:rsidP="00124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24471" w:rsidRPr="00B051D6" w:rsidRDefault="00606000" w:rsidP="0012447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hyperlink r:id="rId16" w:history="1">
        <w:r w:rsidR="00124471" w:rsidRPr="00B051D6">
          <w:rPr>
            <w:rStyle w:val="a3"/>
            <w:rFonts w:ascii="Times New Roman" w:eastAsia="Times New Roman" w:hAnsi="Times New Roman"/>
            <w:color w:val="000000" w:themeColor="text1"/>
            <w:sz w:val="24"/>
            <w:szCs w:val="24"/>
            <w:lang w:eastAsia="ru-RU"/>
          </w:rPr>
          <w:t>https://vk.com/fsyfactor</w:t>
        </w:r>
      </w:hyperlink>
      <w:r w:rsidR="00124471"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в </w:t>
      </w:r>
      <w:proofErr w:type="spellStart"/>
      <w:r w:rsidR="00124471"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соцсети</w:t>
      </w:r>
      <w:proofErr w:type="spellEnd"/>
      <w:r w:rsidR="00124471"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- Научно-популярная психология</w:t>
      </w:r>
    </w:p>
    <w:p w:rsidR="00124471" w:rsidRPr="00B051D6" w:rsidRDefault="00606000" w:rsidP="0012447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hyperlink r:id="rId17" w:history="1">
        <w:r w:rsidR="00124471" w:rsidRPr="00B051D6">
          <w:rPr>
            <w:rStyle w:val="a3"/>
            <w:rFonts w:ascii="Times New Roman" w:eastAsia="Times New Roman" w:hAnsi="Times New Roman"/>
            <w:color w:val="000000" w:themeColor="text1"/>
            <w:sz w:val="24"/>
            <w:szCs w:val="24"/>
            <w:lang w:eastAsia="ru-RU"/>
          </w:rPr>
          <w:t>http://www.psylive.ru/</w:t>
        </w:r>
      </w:hyperlink>
      <w:r w:rsidR="00124471"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Психология жизни</w:t>
      </w:r>
    </w:p>
    <w:p w:rsidR="00124471" w:rsidRPr="00B051D6" w:rsidRDefault="00606000" w:rsidP="0012447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hyperlink r:id="rId18" w:history="1">
        <w:r w:rsidR="00124471" w:rsidRPr="00B051D6">
          <w:rPr>
            <w:rStyle w:val="a3"/>
            <w:rFonts w:ascii="Times New Roman" w:eastAsia="Times New Roman" w:hAnsi="Times New Roman"/>
            <w:color w:val="000000" w:themeColor="text1"/>
            <w:sz w:val="24"/>
            <w:szCs w:val="24"/>
            <w:lang w:eastAsia="ru-RU"/>
          </w:rPr>
          <w:t>https://psychological.slovaronline.com/</w:t>
        </w:r>
      </w:hyperlink>
      <w:hyperlink w:history="1"/>
      <w:r w:rsidR="00124471"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Большой психологический словарь</w:t>
      </w:r>
    </w:p>
    <w:p w:rsidR="00124471" w:rsidRPr="00B051D6" w:rsidRDefault="00124471" w:rsidP="00124471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124471" w:rsidRPr="00B051D6" w:rsidRDefault="00124471" w:rsidP="0012447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124471" w:rsidRPr="00B051D6" w:rsidRDefault="00124471" w:rsidP="00124471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051D6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 w:rsidRPr="00B051D6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124471" w:rsidRPr="00B051D6" w:rsidRDefault="00124471" w:rsidP="00124471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pacing w:val="-4"/>
          <w:sz w:val="24"/>
          <w:szCs w:val="24"/>
          <w:lang w:eastAsia="ru-RU"/>
        </w:rPr>
      </w:pPr>
    </w:p>
    <w:p w:rsidR="00124471" w:rsidRPr="00B051D6" w:rsidRDefault="00124471" w:rsidP="0012447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24471" w:rsidRPr="00B051D6" w:rsidRDefault="00124471" w:rsidP="0012447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124471" w:rsidRPr="00B051D6" w:rsidRDefault="00124471" w:rsidP="0012447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Для реализации учебной дисциплины необходимо: учебный класс, столы и стулья для размещения студентов, мультимедийная установка. Методические пособия, справочники, тесты, раздаточный учебно-методический материал.</w:t>
      </w:r>
    </w:p>
    <w:p w:rsidR="00124471" w:rsidRPr="00B051D6" w:rsidRDefault="00124471" w:rsidP="0012447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24471" w:rsidRPr="00B051D6" w:rsidRDefault="00124471" w:rsidP="00124471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lastRenderedPageBreak/>
        <w:t>а) перечень программного обеспечения</w:t>
      </w:r>
    </w:p>
    <w:p w:rsidR="00124471" w:rsidRPr="008B53BB" w:rsidRDefault="00124471" w:rsidP="00124471">
      <w:pPr>
        <w:pStyle w:val="Standard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LMS</w:t>
      </w:r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Moodle</w:t>
      </w:r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,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Пакет</w:t>
      </w:r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Microsoft</w:t>
      </w:r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Office</w:t>
      </w:r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(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Word</w:t>
      </w:r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, </w:t>
      </w:r>
      <w:proofErr w:type="spellStart"/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Excel</w:t>
      </w:r>
      <w:proofErr w:type="gramStart"/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,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PowerPoint</w:t>
      </w:r>
      <w:proofErr w:type="spellEnd"/>
      <w:proofErr w:type="gramEnd"/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и</w:t>
      </w:r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т</w:t>
      </w:r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.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д</w:t>
      </w:r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.),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Интернет</w:t>
      </w:r>
      <w:r w:rsidRPr="008B53BB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браузер</w:t>
      </w:r>
    </w:p>
    <w:p w:rsidR="00124471" w:rsidRPr="00B051D6" w:rsidRDefault="00124471" w:rsidP="00124471">
      <w:pPr>
        <w:pStyle w:val="Standard"/>
        <w:spacing w:before="240"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б) перечень информационных справочных систем</w:t>
      </w:r>
    </w:p>
    <w:p w:rsidR="00124471" w:rsidRPr="00B051D6" w:rsidRDefault="00124471" w:rsidP="00124471">
      <w:pPr>
        <w:spacing w:after="0" w:line="360" w:lineRule="auto"/>
        <w:rPr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www.biblioclub.ru ЭБС «Университетская библиотека онлайн»</w:t>
      </w:r>
    </w:p>
    <w:p w:rsidR="00124471" w:rsidRPr="00B051D6" w:rsidRDefault="00124471" w:rsidP="00124471">
      <w:pPr>
        <w:spacing w:after="0" w:line="360" w:lineRule="auto"/>
        <w:rPr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www.elibrary.ru         Научная электронная библиотека</w:t>
      </w:r>
    </w:p>
    <w:p w:rsidR="00124471" w:rsidRPr="00B051D6" w:rsidRDefault="00124471" w:rsidP="00124471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www.ebiblioteka.ru Универсальные базы данных изданий</w:t>
      </w:r>
    </w:p>
    <w:p w:rsidR="00FD7930" w:rsidRDefault="00FD7930"/>
    <w:sectPr w:rsidR="00FD793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A"/>
    <w:multiLevelType w:val="multilevel"/>
    <w:tmpl w:val="00000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4471"/>
    <w:rsid w:val="00124471"/>
    <w:rsid w:val="001700D0"/>
    <w:rsid w:val="005671A6"/>
    <w:rsid w:val="00606000"/>
    <w:rsid w:val="00607905"/>
    <w:rsid w:val="008B53BB"/>
    <w:rsid w:val="00C776BF"/>
    <w:rsid w:val="00FA299B"/>
    <w:rsid w:val="00FD79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4471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24471"/>
    <w:rPr>
      <w:color w:val="0000FF"/>
      <w:u w:val="single"/>
    </w:rPr>
  </w:style>
  <w:style w:type="paragraph" w:customStyle="1" w:styleId="Standard">
    <w:name w:val="Standard"/>
    <w:rsid w:val="00124471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character" w:customStyle="1" w:styleId="2">
    <w:name w:val="Основной текст (2)"/>
    <w:basedOn w:val="a0"/>
    <w:rsid w:val="0012447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4">
    <w:name w:val="Balloon Text"/>
    <w:basedOn w:val="a"/>
    <w:link w:val="a5"/>
    <w:uiPriority w:val="99"/>
    <w:semiHidden/>
    <w:unhideWhenUsed/>
    <w:rsid w:val="001700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00D0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4471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24471"/>
    <w:rPr>
      <w:color w:val="0000FF"/>
      <w:u w:val="single"/>
    </w:rPr>
  </w:style>
  <w:style w:type="paragraph" w:customStyle="1" w:styleId="Standard">
    <w:name w:val="Standard"/>
    <w:rsid w:val="00124471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character" w:customStyle="1" w:styleId="2">
    <w:name w:val="Основной текст (2)"/>
    <w:basedOn w:val="a0"/>
    <w:rsid w:val="0012447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4">
    <w:name w:val="Balloon Text"/>
    <w:basedOn w:val="a"/>
    <w:link w:val="a5"/>
    <w:uiPriority w:val="99"/>
    <w:semiHidden/>
    <w:unhideWhenUsed/>
    <w:rsid w:val="001700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00D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vk.com/away.php?to=http%3A%2F%2Fbiblioclub.ru%2Findex.php%3Fpage%3Dbook%26id%3D272485" TargetMode="External"/><Relationship Id="rId13" Type="http://schemas.openxmlformats.org/officeDocument/2006/relationships/hyperlink" Target="https://m.vk.com/away?to=http%3A%2F%2Fbiblioclub.ru%2Findex.php%3Fpage%3Dbook%26id%3D117118" TargetMode="External"/><Relationship Id="rId18" Type="http://schemas.openxmlformats.org/officeDocument/2006/relationships/hyperlink" Target="https://psychological.slovaronline.com/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s://m.vk.com/away.php?to=http%3A%2F%2Fbiblioclub.ru%2Findex.php%3Fpage%3Dbook%26id%3D233961" TargetMode="External"/><Relationship Id="rId17" Type="http://schemas.openxmlformats.org/officeDocument/2006/relationships/hyperlink" Target="http://www.psylive.ru/" TargetMode="External"/><Relationship Id="rId2" Type="http://schemas.openxmlformats.org/officeDocument/2006/relationships/styles" Target="styles.xml"/><Relationship Id="rId16" Type="http://schemas.openxmlformats.org/officeDocument/2006/relationships/hyperlink" Target="https://vk.com/fsyfactor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m.vk.com/away?to=http%3A%2F%2Fbiblioclub.ru%2Findex.php%3Fpage%3Dbook%26id%3D24118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edu.mininuniver.ru/course/index.php?categoryid=347" TargetMode="External"/><Relationship Id="rId10" Type="http://schemas.openxmlformats.org/officeDocument/2006/relationships/hyperlink" Target="https://m.vk.com/away.php?to=http%3A%2F%2Fbiblioclub.ru%2Findex.php%3Fpage%3Dbook%26id%3D214208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m.vk.com/away.php?to=http%3A%2F%2Fbiblioclub.ru%2Findex.php%3Fpage%3Dbook%26id%3D481633" TargetMode="External"/><Relationship Id="rId14" Type="http://schemas.openxmlformats.org/officeDocument/2006/relationships/hyperlink" Target="https://m.vk.com/away?to=http%3A%2F%2Fbiblioclub.ru%2Findex.php%3Fpage%3Dbook%26id%3D45393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1471</Words>
  <Characters>8391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6</cp:revision>
  <cp:lastPrinted>2019-10-04T06:44:00Z</cp:lastPrinted>
  <dcterms:created xsi:type="dcterms:W3CDTF">2019-06-28T12:41:00Z</dcterms:created>
  <dcterms:modified xsi:type="dcterms:W3CDTF">2019-10-04T06:45:00Z</dcterms:modified>
</cp:coreProperties>
</file>